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 </w:t>
      </w:r>
    </w:p>
    <w:p w:rsidR="00000000" w:rsidDel="00000000" w:rsidP="00000000" w:rsidRDefault="00000000" w:rsidRPr="00000000" w14:paraId="00000004">
      <w:pPr>
        <w:rPr/>
      </w:pPr>
      <w:r w:rsidDel="00000000" w:rsidR="00000000" w:rsidRPr="00000000">
        <w:rPr>
          <w:rtl w:val="0"/>
        </w:rPr>
        <w:t xml:space="preserve">Share Personal Vision from God (regarding Africa Trip and launch of BYA at each campus)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Define Go: Move from one place to another</w:t>
      </w:r>
    </w:p>
    <w:p w:rsidR="00000000" w:rsidDel="00000000" w:rsidP="00000000" w:rsidRDefault="00000000" w:rsidRPr="00000000" w14:paraId="00000007">
      <w:pPr>
        <w:rPr/>
      </w:pPr>
      <w:r w:rsidDel="00000000" w:rsidR="00000000" w:rsidRPr="00000000">
        <w:rPr>
          <w:rtl w:val="0"/>
        </w:rPr>
        <w:t xml:space="preserve">Main Scripture: </w:t>
      </w:r>
    </w:p>
    <w:p w:rsidR="00000000" w:rsidDel="00000000" w:rsidP="00000000" w:rsidRDefault="00000000" w:rsidRPr="00000000" w14:paraId="00000008">
      <w:pPr>
        <w:rPr/>
      </w:pPr>
      <w:r w:rsidDel="00000000" w:rsidR="00000000" w:rsidRPr="00000000">
        <w:rPr>
          <w:rtl w:val="0"/>
        </w:rPr>
        <w:t xml:space="preserve">Matthew 9:35-Matthew 10:1 “Jesus traveled through all the towns and villages of that area, teaching in the synagogues and announcing the Good News about the Kingdom. And he healed every kind of disease and illness. When he saw the crowds, he had compassion on them because they were confused and helpless, like sheep without a shepherd. He said to his disciples, “The harvest is great, but the workers are few.  So pray to the Lord who is in charge of the harvest; ask him to send more workers into his fields.” Jesus called his twelve disciples together and gave them authority to cast out evil spirits and to heal every kind of disease and illness.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THESIS STATEMENT:</w:t>
      </w:r>
    </w:p>
    <w:p w:rsidR="00000000" w:rsidDel="00000000" w:rsidP="00000000" w:rsidRDefault="00000000" w:rsidRPr="00000000" w14:paraId="0000000B">
      <w:pPr>
        <w:rPr/>
      </w:pPr>
      <w:r w:rsidDel="00000000" w:rsidR="00000000" w:rsidRPr="00000000">
        <w:rPr>
          <w:rtl w:val="0"/>
        </w:rPr>
        <w:t xml:space="preserve">We will learn how to go when God calls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Main Point 1. Go in Compassion</w:t>
      </w:r>
    </w:p>
    <w:p w:rsidR="00000000" w:rsidDel="00000000" w:rsidP="00000000" w:rsidRDefault="00000000" w:rsidRPr="00000000" w14:paraId="0000000E">
      <w:pPr>
        <w:rPr/>
      </w:pPr>
      <w:r w:rsidDel="00000000" w:rsidR="00000000" w:rsidRPr="00000000">
        <w:rPr>
          <w:rtl w:val="0"/>
        </w:rPr>
        <w:t xml:space="preserve">Supporting Scripture: Matthew 9:36 "When he saw the crowds, he had compassion on them because they were confused and helpless, like sheep without a shepherd."</w:t>
      </w:r>
    </w:p>
    <w:p w:rsidR="00000000" w:rsidDel="00000000" w:rsidP="00000000" w:rsidRDefault="00000000" w:rsidRPr="00000000" w14:paraId="0000000F">
      <w:pPr>
        <w:rPr/>
      </w:pPr>
      <w:r w:rsidDel="00000000" w:rsidR="00000000" w:rsidRPr="00000000">
        <w:rPr>
          <w:rtl w:val="0"/>
        </w:rPr>
        <w:t xml:space="preserve">Define Compassion: sympathy and concern for the sufferings and misfortune for others.</w:t>
      </w:r>
    </w:p>
    <w:p w:rsidR="00000000" w:rsidDel="00000000" w:rsidP="00000000" w:rsidRDefault="00000000" w:rsidRPr="00000000" w14:paraId="00000010">
      <w:pPr>
        <w:rPr/>
      </w:pPr>
      <w:r w:rsidDel="00000000" w:rsidR="00000000" w:rsidRPr="00000000">
        <w:rPr>
          <w:rtl w:val="0"/>
        </w:rPr>
        <w:t xml:space="preserve">When God calls us to go, we have to know it is always for the purpose of helping people.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Main Point 2. Go in Prayer</w:t>
      </w:r>
    </w:p>
    <w:p w:rsidR="00000000" w:rsidDel="00000000" w:rsidP="00000000" w:rsidRDefault="00000000" w:rsidRPr="00000000" w14:paraId="00000013">
      <w:pPr>
        <w:rPr/>
      </w:pPr>
      <w:r w:rsidDel="00000000" w:rsidR="00000000" w:rsidRPr="00000000">
        <w:rPr>
          <w:rtl w:val="0"/>
        </w:rPr>
        <w:t xml:space="preserve">Supporting Scripture: Matthew 9:38 "So pray to the Lord who is in charge of the harvest; ask him to send more workers into his fields"</w:t>
      </w:r>
    </w:p>
    <w:p w:rsidR="00000000" w:rsidDel="00000000" w:rsidP="00000000" w:rsidRDefault="00000000" w:rsidRPr="00000000" w14:paraId="00000014">
      <w:pPr>
        <w:rPr/>
      </w:pPr>
      <w:r w:rsidDel="00000000" w:rsidR="00000000" w:rsidRPr="00000000">
        <w:rPr>
          <w:rtl w:val="0"/>
        </w:rPr>
        <w:t xml:space="preserve">When God calls us to go, we have to remember that we cannot do it on our own, we must partner with Him through prayer.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Main Point 3: Go in Authority</w:t>
      </w:r>
    </w:p>
    <w:p w:rsidR="00000000" w:rsidDel="00000000" w:rsidP="00000000" w:rsidRDefault="00000000" w:rsidRPr="00000000" w14:paraId="00000017">
      <w:pPr>
        <w:rPr/>
      </w:pPr>
      <w:r w:rsidDel="00000000" w:rsidR="00000000" w:rsidRPr="00000000">
        <w:rPr>
          <w:rtl w:val="0"/>
        </w:rPr>
        <w:t xml:space="preserve">Supporting Scripture: Matthew 10:1 "Jesus called his twelve disciples together and gave them authority to cast out evil spirits and to heal every kind of disease and illness."</w:t>
      </w:r>
    </w:p>
    <w:p w:rsidR="00000000" w:rsidDel="00000000" w:rsidP="00000000" w:rsidRDefault="00000000" w:rsidRPr="00000000" w14:paraId="00000018">
      <w:pPr>
        <w:rPr/>
      </w:pPr>
      <w:r w:rsidDel="00000000" w:rsidR="00000000" w:rsidRPr="00000000">
        <w:rPr>
          <w:rtl w:val="0"/>
        </w:rPr>
        <w:t xml:space="preserve">The word send in Hebrew is EKBALLO.</w:t>
      </w:r>
    </w:p>
    <w:p w:rsidR="00000000" w:rsidDel="00000000" w:rsidP="00000000" w:rsidRDefault="00000000" w:rsidRPr="00000000" w14:paraId="00000019">
      <w:pPr>
        <w:rPr/>
      </w:pPr>
      <w:r w:rsidDel="00000000" w:rsidR="00000000" w:rsidRPr="00000000">
        <w:rPr>
          <w:rtl w:val="0"/>
        </w:rPr>
        <w:t xml:space="preserve">Define Ekballo: to eject, bring forth, cast out</w:t>
      </w:r>
    </w:p>
    <w:p w:rsidR="00000000" w:rsidDel="00000000" w:rsidP="00000000" w:rsidRDefault="00000000" w:rsidRPr="00000000" w14:paraId="0000001A">
      <w:pPr>
        <w:rPr/>
      </w:pPr>
      <w:r w:rsidDel="00000000" w:rsidR="00000000" w:rsidRPr="00000000">
        <w:rPr>
          <w:rtl w:val="0"/>
        </w:rPr>
        <w:t xml:space="preserve">The authority and the force of Jesus casting out demons is the same spiritual force and authority by which he thrust forth laborers.</w:t>
      </w:r>
    </w:p>
    <w:p w:rsidR="00000000" w:rsidDel="00000000" w:rsidP="00000000" w:rsidRDefault="00000000" w:rsidRPr="00000000" w14:paraId="0000001B">
      <w:pPr>
        <w:rPr/>
      </w:pPr>
      <w:r w:rsidDel="00000000" w:rsidR="00000000" w:rsidRPr="00000000">
        <w:rPr>
          <w:rtl w:val="0"/>
        </w:rPr>
        <w:t xml:space="preserve">When God calls us to go, we have to know we are not going in our own strength but in His power and authority!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Conclusion:</w:t>
      </w:r>
    </w:p>
    <w:p w:rsidR="00000000" w:rsidDel="00000000" w:rsidP="00000000" w:rsidRDefault="00000000" w:rsidRPr="00000000" w14:paraId="0000001E">
      <w:pPr>
        <w:rPr/>
      </w:pPr>
      <w:r w:rsidDel="00000000" w:rsidR="00000000" w:rsidRPr="00000000">
        <w:rPr>
          <w:rtl w:val="0"/>
        </w:rPr>
        <w:t xml:space="preserve">When God calls you to go, remember to go in Compassion, Prayer, and Authority!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